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образования Курганинский район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13 ноября 2008 г. № 2878 «Об утверждении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Положения об оплате труда работников муниципальных </w:t>
      </w:r>
    </w:p>
    <w:p w:rsidR="009A4233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образовательных учреждений, находящихся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ведомственном подчинении управления образования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253B0" w:rsidRPr="00117D9A" w:rsidRDefault="00117D9A" w:rsidP="00117D9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117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Курганинский район»                                                                                                </w:t>
      </w:r>
    </w:p>
    <w:p w:rsidR="00817202" w:rsidRDefault="00817202" w:rsidP="0011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117D9A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130, статьей 134 Трудового кодекса Российской Федерации,  постановлением главы администрации (губернатора) Краснодарского края от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>27 ноября 2008 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</w:t>
      </w:r>
      <w:r w:rsidR="00117D9A" w:rsidRPr="00117D9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="000C292B" w:rsidRPr="000C292B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г. № 1152 «О введении отраслевых систем оплаты труда работников государственных учреждений Краснодарского края»</w:t>
      </w:r>
      <w:r w:rsidR="000C292B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117D9A" w:rsidRPr="00DC69A4" w:rsidRDefault="00CE2470" w:rsidP="00117D9A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DC69A4" w:rsidRP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Утвердить изменения </w:t>
      </w:r>
      <w:r w:rsidR="00DC69A4" w:rsidRPr="00DC69A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</w:t>
      </w:r>
      <w:r w:rsidR="00DC69A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приложение к </w:t>
      </w:r>
      <w:r w:rsidR="00DC6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постановлени</w:t>
      </w:r>
      <w:r w:rsid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ю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администрации муниципального  образования  Курганинский  район  от  13 ноября  2008 г. </w:t>
      </w:r>
      <w:r w:rsidR="00DC4DC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 2878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район»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DC69A4" w:rsidRP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DC69A4" w:rsidRDefault="000F7509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0F7509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1.55pt;margin-top:-38.3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FC4231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3D7870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DC69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применяется к правоотношениям, возникшим с 1 </w:t>
      </w:r>
      <w:r w:rsidR="003922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ноября</w:t>
      </w:r>
      <w:r w:rsidR="00DC69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2022 г.</w:t>
      </w: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3D7870" w:rsidRDefault="003D787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EFD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5763" w:rsidRPr="00665763" w:rsidRDefault="000F750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 w:rsidR="003D7870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9A4233" w:rsidRDefault="000C292B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  </w:t>
      </w:r>
      <w:r w:rsidR="009A423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  Курганинский  район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учреждений, находящихся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712BDF" w:rsidRDefault="009A4233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Курганинский район</w:t>
      </w:r>
      <w:r w:rsidR="005F77AE" w:rsidRPr="009A4233">
        <w:rPr>
          <w:rFonts w:ascii="Times New Roman" w:hAnsi="Times New Roman" w:cs="Times New Roman"/>
          <w:sz w:val="28"/>
          <w:szCs w:val="28"/>
        </w:rPr>
        <w:t>»</w:t>
      </w:r>
      <w:r w:rsidR="000C292B">
        <w:rPr>
          <w:rFonts w:ascii="Times New Roman" w:hAnsi="Times New Roman" w:cs="Times New Roman"/>
          <w:sz w:val="28"/>
          <w:szCs w:val="28"/>
        </w:rPr>
        <w:t>»</w:t>
      </w:r>
    </w:p>
    <w:p w:rsidR="00DD0539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39" w:rsidRPr="00665763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55EFD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712BDF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2BDF" w:rsidRPr="00665763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2B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3D7870" w:rsidRPr="00665763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BDF" w:rsidRDefault="00712BD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A4" w:rsidRDefault="00DC69A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8DB" w:rsidRDefault="002328D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F04" w:rsidRDefault="004A0F0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712BDF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0C292B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B" w:rsidRPr="00665763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2BDF" w:rsidRDefault="00FC4231" w:rsidP="000C29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  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 образования  Курганинский  район  от  13 ноября  2008 г. № 2878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9A423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0C292B" w:rsidRPr="000C292B" w:rsidRDefault="000C292B" w:rsidP="000C292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31" w:rsidRPr="00665763" w:rsidRDefault="00FC4231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2BDF" w:rsidRDefault="00712BD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04" w:rsidRPr="00665763" w:rsidRDefault="004A0F04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0F7509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69A4" w:rsidRDefault="00665763" w:rsidP="00DC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</w:t>
      </w:r>
      <w:r w:rsidR="00712BDF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DC69A4" w:rsidRPr="00D441E5" w:rsidRDefault="00DC69A4" w:rsidP="000E55F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FontStyle5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E55F9">
        <w:rPr>
          <w:rFonts w:ascii="Times New Roman" w:hAnsi="Times New Roman" w:cs="Times New Roman"/>
          <w:sz w:val="28"/>
          <w:szCs w:val="28"/>
        </w:rPr>
        <w:t xml:space="preserve">    </w:t>
      </w:r>
      <w:r w:rsidRPr="00D441E5">
        <w:rPr>
          <w:rStyle w:val="FontStyle50"/>
          <w:rFonts w:cs="Times New Roman"/>
          <w:sz w:val="28"/>
          <w:szCs w:val="28"/>
        </w:rPr>
        <w:t xml:space="preserve">Приложение </w:t>
      </w:r>
    </w:p>
    <w:p w:rsidR="00DC69A4" w:rsidRPr="00D441E5" w:rsidRDefault="00DC69A4" w:rsidP="000E55F9">
      <w:pPr>
        <w:pStyle w:val="Style3"/>
        <w:widowControl/>
        <w:spacing w:before="134"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</w:p>
    <w:p w:rsidR="00DC69A4" w:rsidRPr="00D441E5" w:rsidRDefault="00DC69A4" w:rsidP="000E55F9">
      <w:pPr>
        <w:pStyle w:val="Style3"/>
        <w:widowControl/>
        <w:spacing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УТВЕРЖДЕН</w:t>
      </w:r>
      <w:r>
        <w:rPr>
          <w:rStyle w:val="FontStyle50"/>
          <w:rFonts w:cs="Times New Roman"/>
          <w:sz w:val="28"/>
          <w:szCs w:val="28"/>
        </w:rPr>
        <w:t>Ы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                            </w:t>
      </w:r>
      <w:r w:rsidRPr="00D441E5">
        <w:rPr>
          <w:rStyle w:val="FontStyle50"/>
          <w:rFonts w:cs="Times New Roman"/>
          <w:sz w:val="28"/>
          <w:szCs w:val="28"/>
        </w:rPr>
        <w:t>постановлением администрации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</w:t>
      </w:r>
      <w:r>
        <w:rPr>
          <w:rStyle w:val="FontStyle50"/>
          <w:rFonts w:cs="Times New Roman"/>
          <w:sz w:val="28"/>
          <w:szCs w:val="28"/>
        </w:rPr>
        <w:t xml:space="preserve">  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муниципального образования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  </w:t>
      </w:r>
      <w:r>
        <w:rPr>
          <w:rStyle w:val="FontStyle50"/>
          <w:rFonts w:cs="Times New Roman"/>
          <w:sz w:val="28"/>
          <w:szCs w:val="28"/>
        </w:rPr>
        <w:t xml:space="preserve">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Курганинский район</w:t>
      </w:r>
    </w:p>
    <w:p w:rsidR="002F54A6" w:rsidRDefault="00DC69A4" w:rsidP="00F9161E">
      <w:pPr>
        <w:pStyle w:val="Style3"/>
        <w:widowControl/>
        <w:spacing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от _____________№_____</w:t>
      </w:r>
      <w:r>
        <w:rPr>
          <w:rStyle w:val="FontStyle50"/>
          <w:rFonts w:cs="Times New Roman"/>
          <w:sz w:val="28"/>
          <w:szCs w:val="28"/>
        </w:rPr>
        <w:t>_</w:t>
      </w:r>
      <w:r w:rsidRPr="00D441E5">
        <w:rPr>
          <w:rStyle w:val="FontStyle50"/>
          <w:rFonts w:cs="Times New Roman"/>
          <w:sz w:val="28"/>
          <w:szCs w:val="28"/>
        </w:rPr>
        <w:t>____</w:t>
      </w:r>
    </w:p>
    <w:p w:rsidR="00F9161E" w:rsidRDefault="00F9161E" w:rsidP="00F9161E">
      <w:pPr>
        <w:pStyle w:val="Style3"/>
        <w:widowControl/>
        <w:spacing w:line="240" w:lineRule="auto"/>
        <w:ind w:left="504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3BEF" w:rsidRDefault="00CE3BEF" w:rsidP="00F9161E">
      <w:pPr>
        <w:pStyle w:val="Style3"/>
        <w:widowControl/>
        <w:spacing w:line="240" w:lineRule="auto"/>
        <w:ind w:left="504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3BEF" w:rsidRDefault="00CE3BEF" w:rsidP="00F9161E">
      <w:pPr>
        <w:pStyle w:val="Style3"/>
        <w:widowControl/>
        <w:spacing w:line="240" w:lineRule="auto"/>
        <w:ind w:left="504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3BEF" w:rsidRDefault="00CE3BEF" w:rsidP="00F9161E">
      <w:pPr>
        <w:pStyle w:val="Style3"/>
        <w:widowControl/>
        <w:spacing w:line="240" w:lineRule="auto"/>
        <w:ind w:left="504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9A4" w:rsidRDefault="00DC69A4" w:rsidP="00DC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DC69A4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образования  Курганинский  район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об оплате труда работников муниципальных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учреждений, находящихся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</w:t>
      </w:r>
    </w:p>
    <w:p w:rsid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Курганинский район</w:t>
      </w:r>
      <w:r w:rsidRPr="00DC69A4">
        <w:rPr>
          <w:rFonts w:ascii="Times New Roman" w:hAnsi="Times New Roman" w:cs="Times New Roman"/>
          <w:b/>
          <w:sz w:val="28"/>
          <w:szCs w:val="28"/>
        </w:rPr>
        <w:t>»»</w:t>
      </w:r>
    </w:p>
    <w:p w:rsidR="00F9161E" w:rsidRDefault="00F9161E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EF" w:rsidRDefault="00CE3BEF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1E" w:rsidRDefault="00F9161E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A4" w:rsidRDefault="003922ED" w:rsidP="00AD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2B3">
        <w:rPr>
          <w:rFonts w:ascii="Times New Roman" w:hAnsi="Times New Roman" w:cs="Times New Roman"/>
          <w:sz w:val="28"/>
          <w:szCs w:val="28"/>
        </w:rPr>
        <w:t>. Внести изменения в</w:t>
      </w:r>
      <w:r w:rsidR="00AD02B3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02B3"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</w:t>
      </w:r>
      <w:r w:rsidR="00AD02B3"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6.3</w:t>
      </w:r>
      <w:r w:rsidR="00AD02B3">
        <w:rPr>
          <w:rFonts w:ascii="Times New Roman" w:hAnsi="Times New Roman" w:cs="Times New Roman"/>
          <w:color w:val="000000" w:themeColor="text1"/>
          <w:sz w:val="28"/>
          <w:szCs w:val="28"/>
        </w:rPr>
        <w:t>. и изложить в следующей редакции:</w:t>
      </w:r>
    </w:p>
    <w:p w:rsidR="003922ED" w:rsidRPr="003922ED" w:rsidRDefault="00AD02B3" w:rsidP="003922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«</w:t>
      </w:r>
      <w:r w:rsidR="003922ED" w:rsidRPr="003922ED">
        <w:rPr>
          <w:rFonts w:ascii="Times New Roman" w:hAnsi="Times New Roman" w:cs="Times New Roman"/>
          <w:sz w:val="28"/>
          <w:szCs w:val="28"/>
        </w:rPr>
        <w:t>6.3. Из фонда оплаты труда руководителю учреждения может быть оказана материальная помощь в следующих случаях:</w:t>
      </w:r>
    </w:p>
    <w:p w:rsidR="003922ED" w:rsidRPr="003922ED" w:rsidRDefault="003922ED" w:rsidP="00392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усыновленные);</w:t>
      </w:r>
    </w:p>
    <w:p w:rsidR="003922ED" w:rsidRPr="003922ED" w:rsidRDefault="003922ED" w:rsidP="00392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необходимости длительного лечения и восстановления здоровья</w:t>
      </w:r>
      <w:r w:rsidR="005A2062">
        <w:rPr>
          <w:rFonts w:ascii="Times New Roman" w:hAnsi="Times New Roman" w:cs="Times New Roman"/>
          <w:sz w:val="28"/>
          <w:szCs w:val="28"/>
        </w:rPr>
        <w:t xml:space="preserve">                    (более 1 месяца)</w:t>
      </w:r>
      <w:r w:rsidRPr="003922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2ED" w:rsidRPr="003922ED" w:rsidRDefault="003922ED" w:rsidP="00392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3922ED" w:rsidRPr="003922ED" w:rsidRDefault="003922ED" w:rsidP="00392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рождения ребенка;</w:t>
      </w:r>
    </w:p>
    <w:p w:rsidR="003922ED" w:rsidRPr="003922ED" w:rsidRDefault="003922ED" w:rsidP="00392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в других случаях при наличии уважительных причин.</w:t>
      </w:r>
    </w:p>
    <w:p w:rsidR="003922ED" w:rsidRPr="003922ED" w:rsidRDefault="003922ED" w:rsidP="00392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и ее конкретном размере </w:t>
      </w:r>
      <w:r w:rsidRPr="003922ED">
        <w:rPr>
          <w:rFonts w:ascii="Times New Roman" w:hAnsi="Times New Roman" w:cs="Times New Roman"/>
          <w:spacing w:val="-4"/>
          <w:sz w:val="28"/>
          <w:szCs w:val="28"/>
        </w:rPr>
        <w:t xml:space="preserve">принимается на основании письменного заявления руководителя учреждения </w:t>
      </w:r>
      <w:r w:rsidR="002F54A6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Pr="003922ED">
        <w:rPr>
          <w:rFonts w:ascii="Times New Roman" w:hAnsi="Times New Roman" w:cs="Times New Roman"/>
          <w:sz w:val="28"/>
          <w:szCs w:val="28"/>
        </w:rPr>
        <w:t xml:space="preserve">с </w:t>
      </w:r>
      <w:r w:rsidRPr="003922ED">
        <w:rPr>
          <w:rFonts w:ascii="Times New Roman" w:hAnsi="Times New Roman" w:cs="Times New Roman"/>
          <w:spacing w:val="-2"/>
          <w:sz w:val="28"/>
          <w:szCs w:val="28"/>
        </w:rPr>
        <w:t>приложением документов, подтверждающих наличие оснований для выплаты.</w:t>
      </w:r>
    </w:p>
    <w:p w:rsidR="003922ED" w:rsidRPr="003922ED" w:rsidRDefault="003922ED" w:rsidP="00392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в отношении руководителя учреждения и ее конкретном размере принимается главным распорядителем бюджетных средств – управлением образования администрации муниципального образования Курганинский район </w:t>
      </w:r>
      <w:r w:rsidRPr="003922ED">
        <w:rPr>
          <w:rFonts w:ascii="Times New Roman" w:hAnsi="Times New Roman" w:cs="Times New Roman"/>
          <w:spacing w:val="-10"/>
          <w:sz w:val="28"/>
          <w:szCs w:val="28"/>
        </w:rPr>
        <w:t>и оформляется приказом.</w:t>
      </w:r>
    </w:p>
    <w:p w:rsidR="003922ED" w:rsidRPr="003922ED" w:rsidRDefault="003922ED" w:rsidP="00392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22E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F9161E">
        <w:rPr>
          <w:rFonts w:ascii="Times New Roman" w:hAnsi="Times New Roman" w:cs="Times New Roman"/>
          <w:spacing w:val="-4"/>
          <w:sz w:val="28"/>
          <w:szCs w:val="28"/>
        </w:rPr>
        <w:t xml:space="preserve">атериальная помощь, оказывается </w:t>
      </w:r>
      <w:r w:rsidRPr="003922ED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руководителю </w:t>
      </w:r>
      <w:r w:rsidR="00F9161E">
        <w:rPr>
          <w:rFonts w:ascii="Times New Roman" w:hAnsi="Times New Roman" w:cs="Times New Roman"/>
          <w:spacing w:val="-4"/>
          <w:sz w:val="28"/>
          <w:szCs w:val="28"/>
        </w:rPr>
        <w:t xml:space="preserve">при наличии денежных средств и фонда экономии заработной платы. </w:t>
      </w:r>
    </w:p>
    <w:p w:rsidR="00DD0539" w:rsidRDefault="00530108" w:rsidP="00392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68" style="position:absolute;left:0;text-align:left;margin-left:241.25pt;margin-top:-37.55pt;width:58.25pt;height:26.05pt;z-index:251686912" stroked="f">
            <v:textbox>
              <w:txbxContent>
                <w:p w:rsidR="00530108" w:rsidRPr="00530108" w:rsidRDefault="005301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922ED" w:rsidRPr="003922ED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F9161E">
        <w:rPr>
          <w:rFonts w:ascii="Times New Roman" w:hAnsi="Times New Roman" w:cs="Times New Roman"/>
          <w:sz w:val="28"/>
          <w:szCs w:val="28"/>
        </w:rPr>
        <w:t xml:space="preserve">относится к выплате социального характера,                    </w:t>
      </w:r>
      <w:r w:rsidR="003922ED" w:rsidRPr="003922ED">
        <w:rPr>
          <w:rFonts w:ascii="Times New Roman" w:hAnsi="Times New Roman" w:cs="Times New Roman"/>
          <w:sz w:val="28"/>
          <w:szCs w:val="28"/>
        </w:rPr>
        <w:t xml:space="preserve">не относится к </w:t>
      </w:r>
      <w:r w:rsidR="00F9161E">
        <w:rPr>
          <w:rFonts w:ascii="Times New Roman" w:hAnsi="Times New Roman" w:cs="Times New Roman"/>
          <w:sz w:val="28"/>
          <w:szCs w:val="28"/>
        </w:rPr>
        <w:t xml:space="preserve">оплате труда и не учитывается </w:t>
      </w:r>
      <w:r w:rsidR="003922ED" w:rsidRPr="003922ED">
        <w:rPr>
          <w:rFonts w:ascii="Times New Roman" w:hAnsi="Times New Roman" w:cs="Times New Roman"/>
          <w:sz w:val="28"/>
          <w:szCs w:val="28"/>
        </w:rPr>
        <w:t>при</w:t>
      </w:r>
      <w:r w:rsidR="003922ED">
        <w:rPr>
          <w:rFonts w:ascii="Times New Roman" w:hAnsi="Times New Roman" w:cs="Times New Roman"/>
          <w:sz w:val="28"/>
          <w:szCs w:val="28"/>
        </w:rPr>
        <w:t xml:space="preserve"> определении среднего заработка».</w:t>
      </w:r>
    </w:p>
    <w:p w:rsidR="00CE3BEF" w:rsidRDefault="00CE3BEF" w:rsidP="00392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</w:t>
      </w:r>
      <w:r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7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руководителей, заместителей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новой редакции:</w:t>
      </w:r>
    </w:p>
    <w:p w:rsidR="00CE3BEF" w:rsidRPr="00CE3BEF" w:rsidRDefault="00530108" w:rsidP="00CE3BE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="00CE3BEF" w:rsidRPr="00CE3BEF">
        <w:rPr>
          <w:rFonts w:ascii="Times New Roman" w:hAnsi="Times New Roman" w:cs="Times New Roman"/>
          <w:sz w:val="28"/>
          <w:szCs w:val="28"/>
        </w:rPr>
        <w:t xml:space="preserve">7.1. Заработная плата руководителей учреждений, их заместителей состоит из должностного оклада, выплат компенсационного и стимулирующего характера. </w:t>
      </w:r>
    </w:p>
    <w:p w:rsidR="00CE3BEF" w:rsidRPr="00CE3BEF" w:rsidRDefault="00CE3BEF" w:rsidP="00CE3BE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 xml:space="preserve">          7.2. Должностной оклад руководителя учреждения определяется трудовым договором, исходя из  средней заработной платы работников, относимых к основному персоналу возглавляемого им учреждения,                                  и составляет до 5 размеров указанной средней заработной платы,                                                 </w:t>
      </w:r>
      <w:r w:rsidRPr="00CE3BEF">
        <w:rPr>
          <w:rFonts w:ascii="Times New Roman" w:hAnsi="Times New Roman" w:cs="Times New Roman"/>
          <w:color w:val="000000"/>
          <w:sz w:val="28"/>
          <w:szCs w:val="28"/>
        </w:rPr>
        <w:t>с последующим округлением до целого рубля в сторону увеличения.</w:t>
      </w:r>
    </w:p>
    <w:p w:rsidR="00CE3BEF" w:rsidRPr="00CE3BEF" w:rsidRDefault="00CE3BEF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ab/>
        <w:t>Критерии для установления кратности при определении должностных окладов руководителей устанавливаются главным распорядителем бюджетных средств – управлением образования администрации муниципального образования Курганинский район.</w:t>
      </w:r>
    </w:p>
    <w:p w:rsidR="00CE3BEF" w:rsidRPr="00CE3BEF" w:rsidRDefault="00CE3BEF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ab/>
        <w:t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</w:t>
      </w:r>
    </w:p>
    <w:p w:rsidR="00CE3BEF" w:rsidRPr="00CE3BEF" w:rsidRDefault="00CE3BEF" w:rsidP="00CE3BE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ab/>
        <w:t>7.3. Главным распорядителем бюджетных средств - управлением образования администрации муниципального образования Курганинский район, в ведении которого находятся учреждения, могут устанавливаться руководителям этих учреждений выплаты стимулирующего характера.</w:t>
      </w:r>
    </w:p>
    <w:p w:rsidR="00CE3BEF" w:rsidRPr="00CE3BEF" w:rsidRDefault="000F7509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538.95pt;margin-top:11.9pt;width:56.25pt;height:25.5pt;z-index:251685888" stroked="f">
            <v:textbox style="mso-next-textbox:#_x0000_s1066">
              <w:txbxContent>
                <w:p w:rsidR="00CE3BEF" w:rsidRPr="00D10FDE" w:rsidRDefault="00CE3BEF" w:rsidP="00CE3B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="00CE3BEF" w:rsidRPr="00CE3BEF">
        <w:rPr>
          <w:rFonts w:ascii="Times New Roman" w:hAnsi="Times New Roman" w:cs="Times New Roman"/>
          <w:sz w:val="28"/>
          <w:szCs w:val="28"/>
        </w:rPr>
        <w:tab/>
        <w:t>7.4. Должностные оклады заместителей руководителей учреждений устанавливаются на 10 - 30 процентов ниже должностных окладов руководителей этих учреждений  и подлежат округлению до целого рубля                 в сторону увеличения.</w:t>
      </w:r>
    </w:p>
    <w:p w:rsidR="00CE3BEF" w:rsidRPr="00CE3BEF" w:rsidRDefault="00CE3BEF" w:rsidP="00CE3B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ab/>
        <w:t>7.5. С учетом условий труда руководителю учреждения, его заместителям устанавливаются выплаты компенсационного характера, предусмотренные разделом 4 настоящего Положения.</w:t>
      </w:r>
    </w:p>
    <w:p w:rsidR="00CE3BEF" w:rsidRDefault="000F7509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-169.05pt;margin-top:75.15pt;width:56.25pt;height:21.75pt;z-index:251684864" stroked="f">
            <v:textbox style="mso-next-textbox:#_x0000_s1065">
              <w:txbxContent>
                <w:p w:rsidR="00CE3BEF" w:rsidRPr="00C078F6" w:rsidRDefault="00CE3BEF" w:rsidP="00CE3B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="00CE3BEF" w:rsidRPr="00CE3BEF">
        <w:rPr>
          <w:rFonts w:ascii="Times New Roman" w:hAnsi="Times New Roman" w:cs="Times New Roman"/>
          <w:sz w:val="28"/>
          <w:szCs w:val="28"/>
        </w:rPr>
        <w:tab/>
        <w:t>7.6.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учреждения, установленными главным распорядителем бюджетных средств – управлением образования администрации муниципального образования Курганинский район, в ведении которого находятся учреждения.</w:t>
      </w:r>
    </w:p>
    <w:p w:rsidR="00CE3BEF" w:rsidRDefault="00CE3BEF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Премия может выплачиваться за особые достижения в учебно-воспитательном процессе, ко Дню Учителя, по итогам подготовки к началу учебного года, к праздничным датам «8 марта» «23 февраля», к юбилейным датам в пределах общего фонда оплаты труда по учреждению.</w:t>
      </w:r>
    </w:p>
    <w:p w:rsidR="00CE3BEF" w:rsidRPr="00CE3BEF" w:rsidRDefault="00CE3BEF" w:rsidP="00C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2ED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выплате премии</w:t>
      </w:r>
      <w:r w:rsidRPr="003922ED">
        <w:rPr>
          <w:rFonts w:ascii="Times New Roman" w:hAnsi="Times New Roman" w:cs="Times New Roman"/>
          <w:sz w:val="28"/>
          <w:szCs w:val="28"/>
        </w:rPr>
        <w:t xml:space="preserve"> в отношении руководителя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22ED">
        <w:rPr>
          <w:rFonts w:ascii="Times New Roman" w:hAnsi="Times New Roman" w:cs="Times New Roman"/>
          <w:sz w:val="28"/>
          <w:szCs w:val="28"/>
        </w:rPr>
        <w:t xml:space="preserve">и ее конкретном размере принимается главным распорядителем бюджетных средств – управлением образования администрации муниципального образования Курганинский район </w:t>
      </w:r>
      <w:r w:rsidRPr="003922ED">
        <w:rPr>
          <w:rFonts w:ascii="Times New Roman" w:hAnsi="Times New Roman" w:cs="Times New Roman"/>
          <w:spacing w:val="-10"/>
          <w:sz w:val="28"/>
          <w:szCs w:val="28"/>
        </w:rPr>
        <w:t>и оформляется приказом</w:t>
      </w:r>
    </w:p>
    <w:p w:rsidR="00CE3BEF" w:rsidRPr="00CE3BEF" w:rsidRDefault="00530108" w:rsidP="00CE3B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69" style="position:absolute;left:0;text-align:left;margin-left:222.1pt;margin-top:-42.15pt;width:57.45pt;height:31.4pt;z-index:251687936" stroked="f">
            <v:textbox>
              <w:txbxContent>
                <w:p w:rsidR="00530108" w:rsidRPr="00530108" w:rsidRDefault="005301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CE3BEF" w:rsidRPr="00CE3BEF">
        <w:rPr>
          <w:rFonts w:ascii="Times New Roman" w:hAnsi="Times New Roman" w:cs="Times New Roman"/>
          <w:sz w:val="28"/>
          <w:szCs w:val="28"/>
        </w:rPr>
        <w:tab/>
        <w:t>Премирование руководителей может осуществляться за счет с</w:t>
      </w:r>
      <w:r>
        <w:rPr>
          <w:rFonts w:ascii="Times New Roman" w:hAnsi="Times New Roman" w:cs="Times New Roman"/>
          <w:sz w:val="28"/>
          <w:szCs w:val="28"/>
        </w:rPr>
        <w:t>тимулирующего фонда учреждения».</w:t>
      </w:r>
    </w:p>
    <w:p w:rsidR="00CE3BEF" w:rsidRDefault="00CE3BEF" w:rsidP="00CE3B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BEF">
        <w:rPr>
          <w:rFonts w:ascii="Times New Roman" w:hAnsi="Times New Roman" w:cs="Times New Roman"/>
          <w:sz w:val="28"/>
          <w:szCs w:val="28"/>
        </w:rPr>
        <w:tab/>
      </w:r>
    </w:p>
    <w:p w:rsidR="00CE3BEF" w:rsidRDefault="00CE3BEF" w:rsidP="003922ED">
      <w:pPr>
        <w:widowControl w:val="0"/>
        <w:spacing w:after="0" w:line="240" w:lineRule="auto"/>
        <w:ind w:firstLine="709"/>
        <w:jc w:val="both"/>
      </w:pPr>
    </w:p>
    <w:p w:rsidR="00DC69A4" w:rsidRPr="006659B8" w:rsidRDefault="00DC69A4" w:rsidP="00392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</w:p>
    <w:p w:rsidR="00DC69A4" w:rsidRPr="006659B8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DC69A4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М.Э. Романова</w:t>
      </w:r>
    </w:p>
    <w:p w:rsidR="00DC69A4" w:rsidRPr="001B3223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A4" w:rsidRPr="001B3223" w:rsidRDefault="00DC69A4" w:rsidP="004A0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EF" w:rsidRDefault="00CE3BEF" w:rsidP="00CE3BEF">
      <w:pPr>
        <w:ind w:firstLine="840"/>
        <w:jc w:val="both"/>
        <w:rPr>
          <w:sz w:val="28"/>
          <w:szCs w:val="28"/>
        </w:rPr>
      </w:pPr>
    </w:p>
    <w:p w:rsidR="00DC69A4" w:rsidRPr="00DC69A4" w:rsidRDefault="00DC69A4" w:rsidP="004A0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9A4" w:rsidRPr="00DC69A4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AC" w:rsidRDefault="008324AC" w:rsidP="0025755E">
      <w:pPr>
        <w:spacing w:after="0" w:line="240" w:lineRule="auto"/>
      </w:pPr>
      <w:r>
        <w:separator/>
      </w:r>
    </w:p>
  </w:endnote>
  <w:endnote w:type="continuationSeparator" w:id="1">
    <w:p w:rsidR="008324AC" w:rsidRDefault="008324AC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AC" w:rsidRDefault="008324AC" w:rsidP="0025755E">
      <w:pPr>
        <w:spacing w:after="0" w:line="240" w:lineRule="auto"/>
      </w:pPr>
      <w:r>
        <w:separator/>
      </w:r>
    </w:p>
  </w:footnote>
  <w:footnote w:type="continuationSeparator" w:id="1">
    <w:p w:rsidR="008324AC" w:rsidRDefault="008324AC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1930C2"/>
    <w:multiLevelType w:val="multilevel"/>
    <w:tmpl w:val="5A5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04B"/>
    <w:multiLevelType w:val="multilevel"/>
    <w:tmpl w:val="C5C81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7B9"/>
    <w:multiLevelType w:val="multilevel"/>
    <w:tmpl w:val="4A7C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D88"/>
    <w:rsid w:val="00013E92"/>
    <w:rsid w:val="00021C02"/>
    <w:rsid w:val="00051D02"/>
    <w:rsid w:val="0005749F"/>
    <w:rsid w:val="00060A7B"/>
    <w:rsid w:val="00085448"/>
    <w:rsid w:val="00085EBF"/>
    <w:rsid w:val="00087C05"/>
    <w:rsid w:val="00094425"/>
    <w:rsid w:val="000A4F6D"/>
    <w:rsid w:val="000C292B"/>
    <w:rsid w:val="000D52F8"/>
    <w:rsid w:val="000E2590"/>
    <w:rsid w:val="000E55F9"/>
    <w:rsid w:val="000F3598"/>
    <w:rsid w:val="000F4A35"/>
    <w:rsid w:val="000F7509"/>
    <w:rsid w:val="00103E6E"/>
    <w:rsid w:val="0011143E"/>
    <w:rsid w:val="00113B70"/>
    <w:rsid w:val="001162F3"/>
    <w:rsid w:val="0011769B"/>
    <w:rsid w:val="00117D9A"/>
    <w:rsid w:val="00127399"/>
    <w:rsid w:val="00154275"/>
    <w:rsid w:val="00157BC1"/>
    <w:rsid w:val="00160130"/>
    <w:rsid w:val="00167590"/>
    <w:rsid w:val="00172A63"/>
    <w:rsid w:val="001B1A6C"/>
    <w:rsid w:val="001C5A9A"/>
    <w:rsid w:val="001C738E"/>
    <w:rsid w:val="001D0A3B"/>
    <w:rsid w:val="001D673D"/>
    <w:rsid w:val="001E3ADD"/>
    <w:rsid w:val="001E7510"/>
    <w:rsid w:val="001F16D0"/>
    <w:rsid w:val="001F26ED"/>
    <w:rsid w:val="00206132"/>
    <w:rsid w:val="00207E5A"/>
    <w:rsid w:val="00223E6F"/>
    <w:rsid w:val="002328DB"/>
    <w:rsid w:val="0023716E"/>
    <w:rsid w:val="00241BFB"/>
    <w:rsid w:val="0025755E"/>
    <w:rsid w:val="00274616"/>
    <w:rsid w:val="002A33D2"/>
    <w:rsid w:val="002D497C"/>
    <w:rsid w:val="002D68E6"/>
    <w:rsid w:val="002E587B"/>
    <w:rsid w:val="002E6BCC"/>
    <w:rsid w:val="002F54A6"/>
    <w:rsid w:val="00300044"/>
    <w:rsid w:val="00303C08"/>
    <w:rsid w:val="00314352"/>
    <w:rsid w:val="00336DAC"/>
    <w:rsid w:val="00367AAB"/>
    <w:rsid w:val="0038049B"/>
    <w:rsid w:val="003922ED"/>
    <w:rsid w:val="003D228C"/>
    <w:rsid w:val="003D7870"/>
    <w:rsid w:val="003E4648"/>
    <w:rsid w:val="00400219"/>
    <w:rsid w:val="0040021A"/>
    <w:rsid w:val="004100E9"/>
    <w:rsid w:val="00432B25"/>
    <w:rsid w:val="00441AE7"/>
    <w:rsid w:val="00451930"/>
    <w:rsid w:val="004605C7"/>
    <w:rsid w:val="0046751C"/>
    <w:rsid w:val="00471683"/>
    <w:rsid w:val="00471822"/>
    <w:rsid w:val="00474789"/>
    <w:rsid w:val="00482F65"/>
    <w:rsid w:val="00493FCA"/>
    <w:rsid w:val="004A0F04"/>
    <w:rsid w:val="004B22CF"/>
    <w:rsid w:val="004C7EBF"/>
    <w:rsid w:val="004D3049"/>
    <w:rsid w:val="004E36A3"/>
    <w:rsid w:val="004E7396"/>
    <w:rsid w:val="004F4DC0"/>
    <w:rsid w:val="00520408"/>
    <w:rsid w:val="00530108"/>
    <w:rsid w:val="0056038F"/>
    <w:rsid w:val="00574681"/>
    <w:rsid w:val="005A2062"/>
    <w:rsid w:val="005A2FC3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2545"/>
    <w:rsid w:val="005F77AE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965CA"/>
    <w:rsid w:val="0069715D"/>
    <w:rsid w:val="006D0AB0"/>
    <w:rsid w:val="006D5BE9"/>
    <w:rsid w:val="006D7263"/>
    <w:rsid w:val="006F1AF2"/>
    <w:rsid w:val="00703BAA"/>
    <w:rsid w:val="00712BDF"/>
    <w:rsid w:val="007269C7"/>
    <w:rsid w:val="00732BE5"/>
    <w:rsid w:val="00736A04"/>
    <w:rsid w:val="007372A7"/>
    <w:rsid w:val="0075015D"/>
    <w:rsid w:val="00751361"/>
    <w:rsid w:val="00751AD7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7260"/>
    <w:rsid w:val="007B1A67"/>
    <w:rsid w:val="007C0089"/>
    <w:rsid w:val="007C17AF"/>
    <w:rsid w:val="007C3951"/>
    <w:rsid w:val="007C49E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24AC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A4233"/>
    <w:rsid w:val="009B5151"/>
    <w:rsid w:val="009C1ADB"/>
    <w:rsid w:val="009D3A09"/>
    <w:rsid w:val="00A00162"/>
    <w:rsid w:val="00A008D7"/>
    <w:rsid w:val="00A06ABA"/>
    <w:rsid w:val="00A1260D"/>
    <w:rsid w:val="00A160A1"/>
    <w:rsid w:val="00A26110"/>
    <w:rsid w:val="00A2664E"/>
    <w:rsid w:val="00A31925"/>
    <w:rsid w:val="00A55EFD"/>
    <w:rsid w:val="00A74F0B"/>
    <w:rsid w:val="00A77704"/>
    <w:rsid w:val="00A8013E"/>
    <w:rsid w:val="00A82D43"/>
    <w:rsid w:val="00A92AFA"/>
    <w:rsid w:val="00A950FA"/>
    <w:rsid w:val="00A961CB"/>
    <w:rsid w:val="00AC1237"/>
    <w:rsid w:val="00AC75DD"/>
    <w:rsid w:val="00AD02B3"/>
    <w:rsid w:val="00AD3850"/>
    <w:rsid w:val="00AF0F68"/>
    <w:rsid w:val="00AF35EE"/>
    <w:rsid w:val="00B007FB"/>
    <w:rsid w:val="00B05EF5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1818"/>
    <w:rsid w:val="00B83638"/>
    <w:rsid w:val="00B97FCF"/>
    <w:rsid w:val="00BA3AC0"/>
    <w:rsid w:val="00BD181C"/>
    <w:rsid w:val="00BD2A36"/>
    <w:rsid w:val="00BE01B9"/>
    <w:rsid w:val="00BE4FB1"/>
    <w:rsid w:val="00C04134"/>
    <w:rsid w:val="00C3054F"/>
    <w:rsid w:val="00C30E91"/>
    <w:rsid w:val="00C52EF1"/>
    <w:rsid w:val="00C831C1"/>
    <w:rsid w:val="00CB52E9"/>
    <w:rsid w:val="00CB6E85"/>
    <w:rsid w:val="00CC2A7B"/>
    <w:rsid w:val="00CC2DE8"/>
    <w:rsid w:val="00CE2470"/>
    <w:rsid w:val="00CE3BEF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6E49"/>
    <w:rsid w:val="00DA7B5A"/>
    <w:rsid w:val="00DC4DC6"/>
    <w:rsid w:val="00DC69A4"/>
    <w:rsid w:val="00DD0539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82F91"/>
    <w:rsid w:val="00E9121B"/>
    <w:rsid w:val="00EA5069"/>
    <w:rsid w:val="00EA721C"/>
    <w:rsid w:val="00EB327C"/>
    <w:rsid w:val="00EB3ABD"/>
    <w:rsid w:val="00EF400E"/>
    <w:rsid w:val="00F021CF"/>
    <w:rsid w:val="00F12E1F"/>
    <w:rsid w:val="00F14A09"/>
    <w:rsid w:val="00F27880"/>
    <w:rsid w:val="00F30729"/>
    <w:rsid w:val="00F42EB5"/>
    <w:rsid w:val="00F51B3D"/>
    <w:rsid w:val="00F8293B"/>
    <w:rsid w:val="00F870FD"/>
    <w:rsid w:val="00F9161E"/>
    <w:rsid w:val="00F944A2"/>
    <w:rsid w:val="00F96232"/>
    <w:rsid w:val="00F97F68"/>
    <w:rsid w:val="00FA5282"/>
    <w:rsid w:val="00FB4122"/>
    <w:rsid w:val="00FC1D74"/>
    <w:rsid w:val="00FC4231"/>
    <w:rsid w:val="00FD1346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40">
    <w:name w:val="Заголовок 4 Знак"/>
    <w:basedOn w:val="a0"/>
    <w:link w:val="4"/>
    <w:uiPriority w:val="9"/>
    <w:semiHidden/>
    <w:rsid w:val="00117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DC69A4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0">
    <w:name w:val="Font Style50"/>
    <w:uiPriority w:val="99"/>
    <w:rsid w:val="00DC69A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7</cp:revision>
  <cp:lastPrinted>2022-12-05T08:42:00Z</cp:lastPrinted>
  <dcterms:created xsi:type="dcterms:W3CDTF">2022-12-02T07:40:00Z</dcterms:created>
  <dcterms:modified xsi:type="dcterms:W3CDTF">2022-12-05T08:42:00Z</dcterms:modified>
</cp:coreProperties>
</file>